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9F" w:rsidRDefault="003C489F" w:rsidP="003C489F">
      <w:pPr>
        <w:rPr>
          <w:b/>
          <w:sz w:val="28"/>
          <w:szCs w:val="28"/>
        </w:rPr>
      </w:pPr>
    </w:p>
    <w:p w:rsidR="003C489F" w:rsidRDefault="003C489F" w:rsidP="003C489F">
      <w:pPr>
        <w:rPr>
          <w:b/>
          <w:sz w:val="28"/>
          <w:szCs w:val="28"/>
        </w:rPr>
      </w:pPr>
    </w:p>
    <w:p w:rsidR="003C489F" w:rsidRDefault="003C489F" w:rsidP="003C489F">
      <w:pPr>
        <w:rPr>
          <w:b/>
          <w:sz w:val="28"/>
          <w:szCs w:val="28"/>
        </w:rPr>
      </w:pPr>
    </w:p>
    <w:p w:rsidR="003C489F" w:rsidRDefault="003C489F" w:rsidP="003C489F">
      <w:pPr>
        <w:rPr>
          <w:b/>
          <w:sz w:val="28"/>
          <w:szCs w:val="28"/>
        </w:rPr>
      </w:pPr>
    </w:p>
    <w:p w:rsidR="003C489F" w:rsidRPr="00050BB2" w:rsidRDefault="003C489F" w:rsidP="003C489F">
      <w:pPr>
        <w:rPr>
          <w:b/>
          <w:sz w:val="28"/>
          <w:szCs w:val="28"/>
        </w:rPr>
      </w:pPr>
      <w:proofErr w:type="spellStart"/>
      <w:r w:rsidRPr="00050BB2">
        <w:rPr>
          <w:b/>
          <w:sz w:val="28"/>
          <w:szCs w:val="28"/>
        </w:rPr>
        <w:t>Гузиева</w:t>
      </w:r>
      <w:proofErr w:type="spellEnd"/>
      <w:r w:rsidRPr="00050BB2">
        <w:rPr>
          <w:b/>
          <w:sz w:val="28"/>
          <w:szCs w:val="28"/>
        </w:rPr>
        <w:t xml:space="preserve"> </w:t>
      </w:r>
      <w:proofErr w:type="spellStart"/>
      <w:r w:rsidRPr="00050BB2">
        <w:rPr>
          <w:b/>
          <w:sz w:val="28"/>
          <w:szCs w:val="28"/>
        </w:rPr>
        <w:t>Зухра</w:t>
      </w:r>
      <w:proofErr w:type="spellEnd"/>
      <w:r w:rsidRPr="00050BB2">
        <w:rPr>
          <w:b/>
          <w:sz w:val="28"/>
          <w:szCs w:val="28"/>
        </w:rPr>
        <w:t xml:space="preserve"> </w:t>
      </w:r>
      <w:proofErr w:type="spellStart"/>
      <w:r w:rsidRPr="00050BB2">
        <w:rPr>
          <w:b/>
          <w:sz w:val="28"/>
          <w:szCs w:val="28"/>
        </w:rPr>
        <w:t>Кадыевна</w:t>
      </w:r>
      <w:proofErr w:type="spellEnd"/>
    </w:p>
    <w:p w:rsidR="003C489F" w:rsidRPr="00050BB2" w:rsidRDefault="003C489F" w:rsidP="003C489F">
      <w:pPr>
        <w:jc w:val="both"/>
        <w:rPr>
          <w:sz w:val="28"/>
          <w:szCs w:val="28"/>
        </w:rPr>
      </w:pPr>
    </w:p>
    <w:p w:rsidR="003C489F" w:rsidRPr="00C10E65" w:rsidRDefault="003C489F" w:rsidP="003C489F">
      <w:pPr>
        <w:jc w:val="both"/>
        <w:rPr>
          <w:b/>
          <w:sz w:val="28"/>
          <w:szCs w:val="28"/>
        </w:rPr>
      </w:pPr>
      <w:r w:rsidRPr="00F95F43">
        <w:rPr>
          <w:b/>
          <w:sz w:val="28"/>
          <w:szCs w:val="28"/>
        </w:rPr>
        <w:t>Образование</w:t>
      </w:r>
    </w:p>
    <w:p w:rsidR="003C489F" w:rsidRDefault="003C489F" w:rsidP="003C489F">
      <w:pPr>
        <w:ind w:left="4245" w:hanging="4245"/>
        <w:jc w:val="both"/>
      </w:pPr>
      <w:r w:rsidRPr="00F95F43">
        <w:rPr>
          <w:b/>
          <w:sz w:val="28"/>
          <w:szCs w:val="28"/>
        </w:rPr>
        <w:t>1992-1997</w:t>
      </w:r>
      <w:r>
        <w:rPr>
          <w:b/>
          <w:sz w:val="28"/>
          <w:szCs w:val="28"/>
        </w:rPr>
        <w:tab/>
      </w:r>
      <w:proofErr w:type="spellStart"/>
      <w:r>
        <w:t>Бишкекский</w:t>
      </w:r>
      <w:proofErr w:type="spellEnd"/>
      <w:r>
        <w:t xml:space="preserve"> Гуманитарный Университет, диплом по специальности «Иностранный язык и литература»</w:t>
      </w:r>
    </w:p>
    <w:p w:rsidR="003C489F" w:rsidRDefault="003C489F" w:rsidP="003C489F">
      <w:pPr>
        <w:ind w:left="4245"/>
        <w:jc w:val="both"/>
      </w:pPr>
      <w:r>
        <w:t>Референт-переводчик немецкого языка (дополнительная квалификация)</w:t>
      </w:r>
    </w:p>
    <w:p w:rsidR="003C489F" w:rsidRDefault="003C489F" w:rsidP="003C489F">
      <w:pPr>
        <w:ind w:left="4245" w:hanging="4245"/>
        <w:jc w:val="both"/>
      </w:pPr>
      <w:r w:rsidRPr="00F95F43">
        <w:rPr>
          <w:b/>
          <w:sz w:val="28"/>
          <w:szCs w:val="28"/>
        </w:rPr>
        <w:t>1997-1999</w:t>
      </w:r>
      <w:r w:rsidRPr="00F95F43">
        <w:rPr>
          <w:b/>
          <w:sz w:val="28"/>
          <w:szCs w:val="28"/>
        </w:rPr>
        <w:tab/>
      </w:r>
      <w:r>
        <w:tab/>
        <w:t>Магистратура, Кыргызский Государственный Национальный университет</w:t>
      </w:r>
    </w:p>
    <w:p w:rsidR="003C489F" w:rsidRPr="00C10E65" w:rsidRDefault="003C489F" w:rsidP="003C489F">
      <w:pPr>
        <w:ind w:left="4245" w:hanging="4245"/>
        <w:jc w:val="both"/>
      </w:pPr>
      <w:r>
        <w:rPr>
          <w:b/>
          <w:sz w:val="28"/>
          <w:szCs w:val="28"/>
        </w:rPr>
        <w:tab/>
      </w:r>
      <w:r>
        <w:t>п</w:t>
      </w:r>
      <w:r w:rsidRPr="00C10E65">
        <w:t xml:space="preserve">рисвоена </w:t>
      </w:r>
      <w:r>
        <w:rPr>
          <w:b/>
          <w:sz w:val="28"/>
          <w:szCs w:val="28"/>
        </w:rPr>
        <w:t xml:space="preserve"> </w:t>
      </w:r>
      <w:r>
        <w:t>а</w:t>
      </w:r>
      <w:r w:rsidRPr="00C10E65">
        <w:t>ка</w:t>
      </w:r>
      <w:r>
        <w:t>демическая степень магистра по направлению «Лингвистика»</w:t>
      </w:r>
    </w:p>
    <w:p w:rsidR="003C489F" w:rsidRDefault="003C489F" w:rsidP="003C489F">
      <w:pPr>
        <w:jc w:val="both"/>
      </w:pPr>
    </w:p>
    <w:p w:rsidR="003C489F" w:rsidRPr="003344EE" w:rsidRDefault="003C489F" w:rsidP="003C489F">
      <w:pPr>
        <w:jc w:val="both"/>
      </w:pPr>
      <w:r w:rsidRPr="00F95F43">
        <w:rPr>
          <w:b/>
          <w:sz w:val="28"/>
          <w:szCs w:val="28"/>
        </w:rPr>
        <w:t>2000</w:t>
      </w:r>
      <w:r w:rsidRPr="00F95F43">
        <w:rPr>
          <w:b/>
          <w:sz w:val="28"/>
          <w:szCs w:val="28"/>
        </w:rPr>
        <w:tab/>
      </w:r>
      <w:r w:rsidRPr="003344EE">
        <w:tab/>
      </w:r>
      <w:r w:rsidRPr="003344EE">
        <w:tab/>
      </w:r>
      <w:r w:rsidRPr="003344EE">
        <w:tab/>
      </w:r>
      <w:r w:rsidRPr="003344EE">
        <w:tab/>
      </w:r>
      <w:r>
        <w:tab/>
        <w:t>Аспирантура, КНУ</w:t>
      </w:r>
    </w:p>
    <w:p w:rsidR="003C489F" w:rsidRDefault="003C489F" w:rsidP="003C489F">
      <w:pPr>
        <w:jc w:val="both"/>
      </w:pPr>
      <w:r w:rsidRPr="00F95F43">
        <w:rPr>
          <w:b/>
          <w:sz w:val="28"/>
          <w:szCs w:val="28"/>
        </w:rPr>
        <w:t>2008</w:t>
      </w:r>
      <w:r w:rsidRPr="00F95F43">
        <w:rPr>
          <w:b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  <w:t>защита кандидатской диссертации на тему «Политические</w:t>
      </w:r>
    </w:p>
    <w:p w:rsidR="003C489F" w:rsidRDefault="003C489F" w:rsidP="003C48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эвфемизмы в немецком и русском языках»</w:t>
      </w:r>
      <w:r w:rsidRPr="003344EE">
        <w:t xml:space="preserve"> </w:t>
      </w:r>
    </w:p>
    <w:p w:rsidR="003C489F" w:rsidRDefault="003C489F" w:rsidP="003C489F">
      <w:pPr>
        <w:jc w:val="both"/>
      </w:pPr>
      <w:r w:rsidRPr="003B0BB4">
        <w:rPr>
          <w:b/>
        </w:rPr>
        <w:t xml:space="preserve">2009 </w:t>
      </w:r>
      <w:r w:rsidRPr="003B0BB4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присуждена ученая степень кандидата филологических наук</w:t>
      </w:r>
    </w:p>
    <w:p w:rsidR="003C489F" w:rsidRDefault="003C489F" w:rsidP="003C489F">
      <w:pPr>
        <w:ind w:left="4245" w:hanging="4245"/>
        <w:jc w:val="both"/>
      </w:pPr>
      <w:r w:rsidRPr="003B0BB4">
        <w:rPr>
          <w:b/>
        </w:rPr>
        <w:t xml:space="preserve">2013 </w:t>
      </w:r>
      <w:r>
        <w:tab/>
      </w:r>
      <w:r>
        <w:tab/>
        <w:t>присвоено ученое звание «Доцент» по специальности «Языкознание»</w:t>
      </w:r>
    </w:p>
    <w:p w:rsidR="003C489F" w:rsidRDefault="003C489F" w:rsidP="003C489F">
      <w:pPr>
        <w:ind w:left="4245" w:hanging="4245"/>
        <w:jc w:val="both"/>
      </w:pPr>
    </w:p>
    <w:p w:rsidR="003C489F" w:rsidRDefault="003C489F" w:rsidP="003C489F">
      <w:pPr>
        <w:ind w:left="4245" w:hanging="4245"/>
        <w:jc w:val="both"/>
      </w:pPr>
      <w:r>
        <w:t xml:space="preserve">Сертифицированный экзаменатор Общественного фонда «Немецкий языковой образовательный центр»- партнер </w:t>
      </w:r>
      <w:proofErr w:type="spellStart"/>
      <w:r>
        <w:t>Гет</w:t>
      </w:r>
      <w:proofErr w:type="gramStart"/>
      <w:r>
        <w:t>а</w:t>
      </w:r>
      <w:proofErr w:type="spellEnd"/>
      <w:r>
        <w:t>-</w:t>
      </w:r>
      <w:proofErr w:type="gramEnd"/>
      <w:r>
        <w:t xml:space="preserve"> Института</w:t>
      </w:r>
    </w:p>
    <w:p w:rsidR="003C489F" w:rsidRPr="003E17E0" w:rsidRDefault="003C489F" w:rsidP="003C489F">
      <w:pPr>
        <w:ind w:left="4245" w:hanging="4245"/>
        <w:jc w:val="both"/>
      </w:pPr>
    </w:p>
    <w:p w:rsidR="003C489F" w:rsidRPr="00050BB2" w:rsidRDefault="003C489F" w:rsidP="003C489F">
      <w:pPr>
        <w:jc w:val="both"/>
      </w:pPr>
      <w:r w:rsidRPr="00EA159B">
        <w:rPr>
          <w:b/>
        </w:rPr>
        <w:t>Профессиональная деятельность</w:t>
      </w:r>
      <w:r>
        <w:rPr>
          <w:b/>
        </w:rPr>
        <w:tab/>
      </w:r>
      <w:r w:rsidRPr="00050BB2">
        <w:t>к.ф.н., доц. ИИЯ</w:t>
      </w:r>
    </w:p>
    <w:p w:rsidR="001F3959" w:rsidRDefault="001F3959">
      <w:bookmarkStart w:id="0" w:name="_GoBack"/>
      <w:bookmarkEnd w:id="0"/>
    </w:p>
    <w:sectPr w:rsidR="001F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A15F8"/>
    <w:multiLevelType w:val="multilevel"/>
    <w:tmpl w:val="DC8C6D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9F"/>
    <w:rsid w:val="001F3959"/>
    <w:rsid w:val="003C489F"/>
    <w:rsid w:val="00DB07C6"/>
    <w:rsid w:val="00FB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959"/>
    <w:pPr>
      <w:keepNext/>
      <w:keepLines/>
      <w:numPr>
        <w:numId w:val="9"/>
      </w:numPr>
      <w:spacing w:before="360" w:after="120"/>
      <w:outlineLvl w:val="0"/>
    </w:pPr>
    <w:rPr>
      <w:rFonts w:asciiTheme="majorHAnsi" w:eastAsiaTheme="majorEastAsia" w:hAnsiTheme="majorHAnsi" w:cstheme="majorBidi"/>
      <w:color w:val="0060A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F3959"/>
    <w:pPr>
      <w:keepNext/>
      <w:keepLines/>
      <w:numPr>
        <w:ilvl w:val="1"/>
        <w:numId w:val="9"/>
      </w:numPr>
      <w:spacing w:before="240" w:after="120"/>
      <w:outlineLvl w:val="1"/>
    </w:pPr>
    <w:rPr>
      <w:rFonts w:asciiTheme="majorHAnsi" w:eastAsiaTheme="majorEastAsia" w:hAnsiTheme="majorHAnsi" w:cstheme="majorBidi"/>
      <w:color w:val="0060AF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F3959"/>
    <w:pPr>
      <w:keepNext/>
      <w:keepLines/>
      <w:numPr>
        <w:ilvl w:val="2"/>
        <w:numId w:val="9"/>
      </w:numPr>
      <w:spacing w:before="120" w:after="120"/>
      <w:outlineLvl w:val="2"/>
    </w:pPr>
    <w:rPr>
      <w:rFonts w:asciiTheme="majorHAnsi" w:eastAsiaTheme="majorEastAsia" w:hAnsiTheme="majorHAnsi" w:cstheme="majorBidi"/>
      <w:color w:val="0060A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F3959"/>
    <w:pPr>
      <w:keepNext/>
      <w:keepLines/>
      <w:numPr>
        <w:ilvl w:val="3"/>
        <w:numId w:val="9"/>
      </w:numPr>
      <w:spacing w:before="120" w:after="120"/>
      <w:outlineLvl w:val="3"/>
    </w:pPr>
    <w:rPr>
      <w:rFonts w:asciiTheme="majorHAnsi" w:eastAsiaTheme="majorEastAsia" w:hAnsiTheme="majorHAnsi" w:cstheme="majorBidi"/>
      <w:iCs/>
      <w:color w:val="0060AF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959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002547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959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00182F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959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959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959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959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3959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1F3959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3959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959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3959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3959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39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F39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No Spacing"/>
    <w:aliases w:val="Standard grau"/>
    <w:uiPriority w:val="1"/>
    <w:qFormat/>
    <w:rsid w:val="001F3959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a4">
    <w:name w:val="List Paragraph"/>
    <w:basedOn w:val="a"/>
    <w:uiPriority w:val="34"/>
    <w:qFormat/>
    <w:rsid w:val="001F3959"/>
    <w:pPr>
      <w:spacing w:after="120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a5">
    <w:name w:val="TOC Heading"/>
    <w:basedOn w:val="1"/>
    <w:next w:val="a"/>
    <w:uiPriority w:val="39"/>
    <w:unhideWhenUsed/>
    <w:qFormat/>
    <w:rsid w:val="001F3959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959"/>
    <w:pPr>
      <w:keepNext/>
      <w:keepLines/>
      <w:numPr>
        <w:numId w:val="9"/>
      </w:numPr>
      <w:spacing w:before="360" w:after="120"/>
      <w:outlineLvl w:val="0"/>
    </w:pPr>
    <w:rPr>
      <w:rFonts w:asciiTheme="majorHAnsi" w:eastAsiaTheme="majorEastAsia" w:hAnsiTheme="majorHAnsi" w:cstheme="majorBidi"/>
      <w:color w:val="0060A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F3959"/>
    <w:pPr>
      <w:keepNext/>
      <w:keepLines/>
      <w:numPr>
        <w:ilvl w:val="1"/>
        <w:numId w:val="9"/>
      </w:numPr>
      <w:spacing w:before="240" w:after="120"/>
      <w:outlineLvl w:val="1"/>
    </w:pPr>
    <w:rPr>
      <w:rFonts w:asciiTheme="majorHAnsi" w:eastAsiaTheme="majorEastAsia" w:hAnsiTheme="majorHAnsi" w:cstheme="majorBidi"/>
      <w:color w:val="0060AF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F3959"/>
    <w:pPr>
      <w:keepNext/>
      <w:keepLines/>
      <w:numPr>
        <w:ilvl w:val="2"/>
        <w:numId w:val="9"/>
      </w:numPr>
      <w:spacing w:before="120" w:after="120"/>
      <w:outlineLvl w:val="2"/>
    </w:pPr>
    <w:rPr>
      <w:rFonts w:asciiTheme="majorHAnsi" w:eastAsiaTheme="majorEastAsia" w:hAnsiTheme="majorHAnsi" w:cstheme="majorBidi"/>
      <w:color w:val="0060A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F3959"/>
    <w:pPr>
      <w:keepNext/>
      <w:keepLines/>
      <w:numPr>
        <w:ilvl w:val="3"/>
        <w:numId w:val="9"/>
      </w:numPr>
      <w:spacing w:before="120" w:after="120"/>
      <w:outlineLvl w:val="3"/>
    </w:pPr>
    <w:rPr>
      <w:rFonts w:asciiTheme="majorHAnsi" w:eastAsiaTheme="majorEastAsia" w:hAnsiTheme="majorHAnsi" w:cstheme="majorBidi"/>
      <w:iCs/>
      <w:color w:val="0060AF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959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002547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959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00182F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959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959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959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959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3959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1F3959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3959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959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3959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3959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39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F39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No Spacing"/>
    <w:aliases w:val="Standard grau"/>
    <w:uiPriority w:val="1"/>
    <w:qFormat/>
    <w:rsid w:val="001F3959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a4">
    <w:name w:val="List Paragraph"/>
    <w:basedOn w:val="a"/>
    <w:uiPriority w:val="34"/>
    <w:qFormat/>
    <w:rsid w:val="001F3959"/>
    <w:pPr>
      <w:spacing w:after="120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a5">
    <w:name w:val="TOC Heading"/>
    <w:basedOn w:val="1"/>
    <w:next w:val="a"/>
    <w:uiPriority w:val="39"/>
    <w:unhideWhenUsed/>
    <w:qFormat/>
    <w:rsid w:val="001F3959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kgnu</dc:creator>
  <cp:lastModifiedBy>kgnu</cp:lastModifiedBy>
  <cp:revision>1</cp:revision>
  <dcterms:created xsi:type="dcterms:W3CDTF">2024-10-25T07:24:00Z</dcterms:created>
  <dcterms:modified xsi:type="dcterms:W3CDTF">2024-10-25T07:25:00Z</dcterms:modified>
</cp:coreProperties>
</file>